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052" w:rsidRPr="00535F12" w:rsidRDefault="00B30C62">
      <w:pPr>
        <w:widowControl w:val="0"/>
        <w:autoSpaceDE w:val="0"/>
        <w:autoSpaceDN w:val="0"/>
        <w:adjustRightInd w:val="0"/>
        <w:spacing w:after="0" w:line="240" w:lineRule="auto"/>
        <w:jc w:val="right"/>
        <w:outlineLvl w:val="0"/>
        <w:rPr>
          <w:rFonts w:ascii="Times New Roman" w:hAnsi="Times New Roman" w:cs="Times New Roman"/>
          <w:szCs w:val="24"/>
        </w:rPr>
      </w:pPr>
      <w:bookmarkStart w:id="0" w:name="Par38"/>
      <w:bookmarkEnd w:id="0"/>
      <w:r>
        <w:rPr>
          <w:rFonts w:ascii="Times New Roman" w:hAnsi="Times New Roman" w:cs="Times New Roman"/>
          <w:szCs w:val="24"/>
        </w:rPr>
        <w:t xml:space="preserve">  </w:t>
      </w:r>
      <w:r w:rsidR="00D90052" w:rsidRPr="00535F12">
        <w:rPr>
          <w:rFonts w:ascii="Times New Roman" w:hAnsi="Times New Roman" w:cs="Times New Roman"/>
          <w:szCs w:val="24"/>
        </w:rPr>
        <w:t>Утвержден</w:t>
      </w:r>
    </w:p>
    <w:p w:rsidR="008549A7" w:rsidRPr="00535F12" w:rsidRDefault="008549A7" w:rsidP="008549A7">
      <w:pPr>
        <w:autoSpaceDE w:val="0"/>
        <w:autoSpaceDN w:val="0"/>
        <w:adjustRightInd w:val="0"/>
        <w:spacing w:before="48" w:after="0" w:line="221" w:lineRule="exact"/>
        <w:ind w:left="5529"/>
        <w:jc w:val="right"/>
        <w:rPr>
          <w:rFonts w:ascii="Times New Roman" w:eastAsia="Times New Roman" w:hAnsi="Times New Roman" w:cs="Arial"/>
          <w:szCs w:val="20"/>
          <w:lang w:eastAsia="ru-RU"/>
        </w:rPr>
      </w:pPr>
      <w:r w:rsidRPr="00535F12">
        <w:rPr>
          <w:rFonts w:ascii="Times New Roman" w:eastAsia="Times New Roman" w:hAnsi="Times New Roman" w:cs="Arial"/>
          <w:szCs w:val="20"/>
          <w:lang w:eastAsia="ru-RU"/>
        </w:rPr>
        <w:t>приказом Арбитражного суда</w:t>
      </w:r>
    </w:p>
    <w:p w:rsidR="008549A7" w:rsidRPr="00535F12" w:rsidRDefault="008549A7" w:rsidP="008549A7">
      <w:pPr>
        <w:autoSpaceDE w:val="0"/>
        <w:autoSpaceDN w:val="0"/>
        <w:adjustRightInd w:val="0"/>
        <w:spacing w:before="48" w:after="0" w:line="221" w:lineRule="exact"/>
        <w:ind w:left="5529"/>
        <w:jc w:val="right"/>
        <w:rPr>
          <w:rFonts w:ascii="Times New Roman" w:eastAsia="Times New Roman" w:hAnsi="Times New Roman" w:cs="Arial"/>
          <w:szCs w:val="20"/>
          <w:lang w:eastAsia="ru-RU"/>
        </w:rPr>
      </w:pPr>
      <w:r w:rsidRPr="00535F12">
        <w:rPr>
          <w:rFonts w:ascii="Times New Roman" w:eastAsia="Times New Roman" w:hAnsi="Times New Roman" w:cs="Arial"/>
          <w:szCs w:val="20"/>
          <w:lang w:eastAsia="ru-RU"/>
        </w:rPr>
        <w:t>Дальневосточного округа</w:t>
      </w:r>
    </w:p>
    <w:p w:rsidR="008549A7" w:rsidRDefault="008549A7" w:rsidP="008549A7">
      <w:pPr>
        <w:autoSpaceDE w:val="0"/>
        <w:autoSpaceDN w:val="0"/>
        <w:adjustRightInd w:val="0"/>
        <w:spacing w:before="48" w:after="0" w:line="221" w:lineRule="exact"/>
        <w:ind w:left="5529"/>
        <w:jc w:val="right"/>
        <w:rPr>
          <w:rFonts w:ascii="Times New Roman" w:eastAsia="Times New Roman" w:hAnsi="Times New Roman" w:cs="Arial"/>
          <w:szCs w:val="20"/>
          <w:lang w:eastAsia="ru-RU"/>
        </w:rPr>
      </w:pPr>
      <w:r w:rsidRPr="00535F12">
        <w:rPr>
          <w:rFonts w:ascii="Times New Roman" w:eastAsia="Times New Roman" w:hAnsi="Times New Roman" w:cs="Arial"/>
          <w:szCs w:val="20"/>
          <w:lang w:eastAsia="ru-RU"/>
        </w:rPr>
        <w:t xml:space="preserve">         от </w:t>
      </w:r>
      <w:r w:rsidR="00FA5A83">
        <w:rPr>
          <w:rFonts w:ascii="Times New Roman" w:eastAsia="Times New Roman" w:hAnsi="Times New Roman" w:cs="Arial"/>
          <w:szCs w:val="20"/>
          <w:lang w:eastAsia="ru-RU"/>
        </w:rPr>
        <w:t>05</w:t>
      </w:r>
      <w:r w:rsidR="004E20D6" w:rsidRPr="00535F12">
        <w:rPr>
          <w:rFonts w:ascii="Times New Roman" w:eastAsia="Times New Roman" w:hAnsi="Times New Roman" w:cs="Arial"/>
          <w:szCs w:val="20"/>
          <w:lang w:eastAsia="ru-RU"/>
        </w:rPr>
        <w:t>.0</w:t>
      </w:r>
      <w:r w:rsidR="00FA5A83">
        <w:rPr>
          <w:rFonts w:ascii="Times New Roman" w:eastAsia="Times New Roman" w:hAnsi="Times New Roman" w:cs="Arial"/>
          <w:szCs w:val="20"/>
          <w:lang w:eastAsia="ru-RU"/>
        </w:rPr>
        <w:t>9.2024</w:t>
      </w:r>
      <w:r w:rsidRPr="00535F12">
        <w:rPr>
          <w:rFonts w:ascii="Times New Roman" w:eastAsia="Times New Roman" w:hAnsi="Times New Roman" w:cs="Arial"/>
          <w:szCs w:val="20"/>
          <w:lang w:eastAsia="ru-RU"/>
        </w:rPr>
        <w:t xml:space="preserve"> №</w:t>
      </w:r>
      <w:r w:rsidR="006C1BCA">
        <w:rPr>
          <w:rFonts w:ascii="Times New Roman" w:eastAsia="Times New Roman" w:hAnsi="Times New Roman" w:cs="Arial"/>
          <w:szCs w:val="20"/>
          <w:lang w:eastAsia="ru-RU"/>
        </w:rPr>
        <w:t xml:space="preserve"> 73</w:t>
      </w:r>
      <w:r w:rsidR="00E01F11">
        <w:rPr>
          <w:rFonts w:ascii="Times New Roman" w:eastAsia="Times New Roman" w:hAnsi="Times New Roman" w:cs="Arial"/>
          <w:szCs w:val="20"/>
          <w:lang w:eastAsia="ru-RU"/>
        </w:rPr>
        <w:t>-</w:t>
      </w:r>
      <w:r w:rsidRPr="00535F12">
        <w:rPr>
          <w:rFonts w:ascii="Times New Roman" w:eastAsia="Times New Roman" w:hAnsi="Times New Roman" w:cs="Arial"/>
          <w:szCs w:val="20"/>
          <w:lang w:eastAsia="ru-RU"/>
        </w:rPr>
        <w:t>осн</w:t>
      </w:r>
      <w:r w:rsidR="00F01601">
        <w:rPr>
          <w:rFonts w:ascii="Times New Roman" w:eastAsia="Times New Roman" w:hAnsi="Times New Roman" w:cs="Arial"/>
          <w:szCs w:val="20"/>
          <w:lang w:eastAsia="ru-RU"/>
        </w:rPr>
        <w:t>.</w:t>
      </w:r>
    </w:p>
    <w:p w:rsidR="00D90052" w:rsidRPr="00535F12" w:rsidRDefault="00D90052">
      <w:pPr>
        <w:widowControl w:val="0"/>
        <w:autoSpaceDE w:val="0"/>
        <w:autoSpaceDN w:val="0"/>
        <w:adjustRightInd w:val="0"/>
        <w:spacing w:after="0" w:line="240" w:lineRule="auto"/>
        <w:jc w:val="center"/>
        <w:rPr>
          <w:rFonts w:ascii="Times New Roman" w:hAnsi="Times New Roman" w:cs="Times New Roman"/>
          <w:sz w:val="26"/>
          <w:szCs w:val="24"/>
        </w:rPr>
      </w:pPr>
    </w:p>
    <w:p w:rsidR="00820E98" w:rsidRPr="00535F12" w:rsidRDefault="00D90052" w:rsidP="00820E98">
      <w:pPr>
        <w:pStyle w:val="Style2"/>
        <w:widowControl/>
        <w:spacing w:before="50" w:line="288" w:lineRule="exact"/>
        <w:rPr>
          <w:rStyle w:val="FontStyle13"/>
        </w:rPr>
      </w:pPr>
      <w:bookmarkStart w:id="1" w:name="Par44"/>
      <w:bookmarkEnd w:id="1"/>
      <w:r w:rsidRPr="00535F12">
        <w:rPr>
          <w:b/>
          <w:bCs/>
          <w:sz w:val="26"/>
        </w:rPr>
        <w:t xml:space="preserve"> </w:t>
      </w:r>
      <w:r w:rsidR="008549A7" w:rsidRPr="00535F12">
        <w:rPr>
          <w:rStyle w:val="FontStyle13"/>
        </w:rPr>
        <w:t>Кодекс</w:t>
      </w:r>
      <w:r w:rsidR="00820E98" w:rsidRPr="00535F12">
        <w:rPr>
          <w:rStyle w:val="FontStyle13"/>
        </w:rPr>
        <w:t xml:space="preserve"> </w:t>
      </w:r>
    </w:p>
    <w:p w:rsidR="00820E98" w:rsidRPr="00535F12" w:rsidRDefault="008549A7" w:rsidP="00820E98">
      <w:pPr>
        <w:pStyle w:val="Style2"/>
        <w:widowControl/>
        <w:spacing w:before="50" w:line="288" w:lineRule="exact"/>
        <w:rPr>
          <w:rStyle w:val="FontStyle13"/>
        </w:rPr>
      </w:pPr>
      <w:r w:rsidRPr="00535F12">
        <w:rPr>
          <w:rStyle w:val="FontStyle13"/>
        </w:rPr>
        <w:t xml:space="preserve">этики и служебного поведения </w:t>
      </w:r>
    </w:p>
    <w:p w:rsidR="00820E98" w:rsidRPr="00535F12" w:rsidRDefault="008549A7" w:rsidP="008549A7">
      <w:pPr>
        <w:pStyle w:val="Style2"/>
        <w:widowControl/>
        <w:spacing w:line="288" w:lineRule="exact"/>
        <w:ind w:left="720"/>
        <w:rPr>
          <w:rStyle w:val="FontStyle13"/>
        </w:rPr>
      </w:pPr>
      <w:r w:rsidRPr="00535F12">
        <w:rPr>
          <w:rStyle w:val="FontStyle13"/>
        </w:rPr>
        <w:t xml:space="preserve">федеральных государственных гражданских служащих </w:t>
      </w:r>
    </w:p>
    <w:p w:rsidR="008549A7" w:rsidRPr="00535F12" w:rsidRDefault="008549A7" w:rsidP="008549A7">
      <w:pPr>
        <w:pStyle w:val="Style2"/>
        <w:widowControl/>
        <w:spacing w:line="288" w:lineRule="exact"/>
        <w:ind w:left="720"/>
        <w:rPr>
          <w:rStyle w:val="FontStyle13"/>
        </w:rPr>
      </w:pPr>
      <w:r w:rsidRPr="00535F12">
        <w:rPr>
          <w:rStyle w:val="FontStyle13"/>
        </w:rPr>
        <w:t>Арбитражного суда Дальневосточного округа</w:t>
      </w:r>
    </w:p>
    <w:p w:rsidR="00D90052" w:rsidRPr="00535F12" w:rsidRDefault="00D90052">
      <w:pPr>
        <w:widowControl w:val="0"/>
        <w:autoSpaceDE w:val="0"/>
        <w:autoSpaceDN w:val="0"/>
        <w:adjustRightInd w:val="0"/>
        <w:spacing w:after="0" w:line="240" w:lineRule="auto"/>
        <w:jc w:val="center"/>
        <w:rPr>
          <w:rFonts w:ascii="Times New Roman" w:hAnsi="Times New Roman" w:cs="Times New Roman"/>
          <w:sz w:val="26"/>
          <w:szCs w:val="24"/>
        </w:rPr>
      </w:pPr>
    </w:p>
    <w:p w:rsidR="00D90052" w:rsidRPr="00535F12" w:rsidRDefault="00D90052">
      <w:pPr>
        <w:widowControl w:val="0"/>
        <w:autoSpaceDE w:val="0"/>
        <w:autoSpaceDN w:val="0"/>
        <w:adjustRightInd w:val="0"/>
        <w:spacing w:after="0" w:line="240" w:lineRule="auto"/>
        <w:jc w:val="center"/>
        <w:outlineLvl w:val="1"/>
        <w:rPr>
          <w:rFonts w:ascii="Times New Roman" w:hAnsi="Times New Roman" w:cs="Times New Roman"/>
          <w:b/>
          <w:sz w:val="26"/>
          <w:szCs w:val="24"/>
        </w:rPr>
      </w:pPr>
      <w:bookmarkStart w:id="2" w:name="Par55"/>
      <w:bookmarkEnd w:id="2"/>
      <w:r w:rsidRPr="00535F12">
        <w:rPr>
          <w:rFonts w:ascii="Times New Roman" w:hAnsi="Times New Roman" w:cs="Times New Roman"/>
          <w:b/>
          <w:sz w:val="26"/>
          <w:szCs w:val="24"/>
        </w:rPr>
        <w:t>I. Общие положения</w:t>
      </w:r>
      <w:r w:rsidR="008549A7" w:rsidRPr="00535F12">
        <w:rPr>
          <w:rFonts w:ascii="Times New Roman" w:hAnsi="Times New Roman" w:cs="Times New Roman"/>
          <w:b/>
          <w:sz w:val="26"/>
          <w:szCs w:val="24"/>
        </w:rPr>
        <w:t xml:space="preserve"> </w:t>
      </w:r>
    </w:p>
    <w:p w:rsidR="00D90052" w:rsidRPr="00535F12" w:rsidRDefault="00D90052">
      <w:pPr>
        <w:widowControl w:val="0"/>
        <w:autoSpaceDE w:val="0"/>
        <w:autoSpaceDN w:val="0"/>
        <w:adjustRightInd w:val="0"/>
        <w:spacing w:after="0" w:line="240" w:lineRule="auto"/>
        <w:jc w:val="center"/>
        <w:rPr>
          <w:rFonts w:ascii="Times New Roman" w:hAnsi="Times New Roman" w:cs="Times New Roman"/>
          <w:sz w:val="26"/>
          <w:szCs w:val="24"/>
        </w:rPr>
      </w:pPr>
    </w:p>
    <w:p w:rsidR="00D90052" w:rsidRPr="00535F12" w:rsidRDefault="008549A7"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1. </w:t>
      </w:r>
      <w:r w:rsidR="00535F12" w:rsidRPr="00535F12">
        <w:rPr>
          <w:rFonts w:ascii="Times New Roman" w:hAnsi="Times New Roman" w:cs="Times New Roman"/>
          <w:sz w:val="26"/>
          <w:szCs w:val="24"/>
        </w:rPr>
        <w:t>К</w:t>
      </w:r>
      <w:r w:rsidR="00D90052" w:rsidRPr="00535F12">
        <w:rPr>
          <w:rFonts w:ascii="Times New Roman" w:hAnsi="Times New Roman" w:cs="Times New Roman"/>
          <w:sz w:val="26"/>
          <w:szCs w:val="24"/>
        </w:rPr>
        <w:t xml:space="preserve">одекс этики и служебного поведения федеральных государственных гражданских служащих </w:t>
      </w:r>
      <w:r w:rsidRPr="00535F12">
        <w:rPr>
          <w:rFonts w:ascii="Times New Roman" w:hAnsi="Times New Roman" w:cs="Times New Roman"/>
          <w:sz w:val="26"/>
          <w:szCs w:val="24"/>
        </w:rPr>
        <w:t xml:space="preserve"> Арбитражного суда Дальневосточного округа</w:t>
      </w:r>
      <w:r w:rsidR="00D90052" w:rsidRPr="00535F12">
        <w:rPr>
          <w:rFonts w:ascii="Times New Roman" w:hAnsi="Times New Roman" w:cs="Times New Roman"/>
          <w:sz w:val="26"/>
          <w:szCs w:val="24"/>
        </w:rPr>
        <w:t xml:space="preserve"> (далее - Кодекс) разработан в соответствии с положениями </w:t>
      </w:r>
      <w:hyperlink r:id="rId4" w:history="1">
        <w:r w:rsidR="00D90052" w:rsidRPr="00535F12">
          <w:rPr>
            <w:rFonts w:ascii="Times New Roman" w:hAnsi="Times New Roman" w:cs="Times New Roman"/>
            <w:sz w:val="26"/>
            <w:szCs w:val="24"/>
          </w:rPr>
          <w:t>Конституции</w:t>
        </w:r>
      </w:hyperlink>
      <w:r w:rsidR="00D90052" w:rsidRPr="00535F12">
        <w:rPr>
          <w:rFonts w:ascii="Times New Roman" w:hAnsi="Times New Roman" w:cs="Times New Roman"/>
          <w:sz w:val="26"/>
          <w:szCs w:val="24"/>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w:t>
      </w:r>
      <w:r w:rsidR="00820E98" w:rsidRPr="00535F12">
        <w:rPr>
          <w:rFonts w:ascii="Times New Roman" w:hAnsi="Times New Roman" w:cs="Times New Roman"/>
          <w:sz w:val="26"/>
          <w:szCs w:val="24"/>
        </w:rPr>
        <w:t>овета Европы от 11 мая 2000 г. №</w:t>
      </w:r>
      <w:r w:rsidR="00D90052" w:rsidRPr="00535F12">
        <w:rPr>
          <w:rFonts w:ascii="Times New Roman" w:hAnsi="Times New Roman" w:cs="Times New Roman"/>
          <w:sz w:val="26"/>
          <w:szCs w:val="24"/>
        </w:rPr>
        <w:t xml:space="preserve"> R (2000) 10 о кодексах поведения для государственных служащих), Модельного закона </w:t>
      </w:r>
      <w:r w:rsidR="00B87E7B">
        <w:rPr>
          <w:rFonts w:ascii="Times New Roman" w:hAnsi="Times New Roman" w:cs="Times New Roman"/>
          <w:sz w:val="26"/>
          <w:szCs w:val="24"/>
        </w:rPr>
        <w:t>«Об основах муниципальной службы»</w:t>
      </w:r>
      <w:r w:rsidR="00D90052" w:rsidRPr="00535F12">
        <w:rPr>
          <w:rFonts w:ascii="Times New Roman" w:hAnsi="Times New Roman" w:cs="Times New Roman"/>
          <w:sz w:val="26"/>
          <w:szCs w:val="24"/>
        </w:rPr>
        <w:t xml:space="preserve"> (принят на 19-м пленарном заседании Межпарламентской Ассамблеи государств - участников Содружества Независ</w:t>
      </w:r>
      <w:r w:rsidR="00820E98" w:rsidRPr="00535F12">
        <w:rPr>
          <w:rFonts w:ascii="Times New Roman" w:hAnsi="Times New Roman" w:cs="Times New Roman"/>
          <w:sz w:val="26"/>
          <w:szCs w:val="24"/>
        </w:rPr>
        <w:t>имых Государств (постановление №</w:t>
      </w:r>
      <w:r w:rsidR="00D90052" w:rsidRPr="00535F12">
        <w:rPr>
          <w:rFonts w:ascii="Times New Roman" w:hAnsi="Times New Roman" w:cs="Times New Roman"/>
          <w:sz w:val="26"/>
          <w:szCs w:val="24"/>
        </w:rPr>
        <w:t xml:space="preserve"> 19-10 от 26 марта 2002 г.), федеральных законов от 25 декабря 2008 г. </w:t>
      </w:r>
      <w:hyperlink r:id="rId5" w:history="1">
        <w:r w:rsidR="00820E98" w:rsidRPr="00535F12">
          <w:rPr>
            <w:rFonts w:ascii="Times New Roman" w:hAnsi="Times New Roman" w:cs="Times New Roman"/>
            <w:sz w:val="26"/>
            <w:szCs w:val="24"/>
          </w:rPr>
          <w:t>№</w:t>
        </w:r>
        <w:r w:rsidR="00D90052" w:rsidRPr="00535F12">
          <w:rPr>
            <w:rFonts w:ascii="Times New Roman" w:hAnsi="Times New Roman" w:cs="Times New Roman"/>
            <w:sz w:val="26"/>
            <w:szCs w:val="24"/>
          </w:rPr>
          <w:t xml:space="preserve"> 273-ФЗ</w:t>
        </w:r>
      </w:hyperlink>
      <w:r w:rsidR="00D90052" w:rsidRPr="00535F12">
        <w:rPr>
          <w:rFonts w:ascii="Times New Roman" w:hAnsi="Times New Roman" w:cs="Times New Roman"/>
          <w:sz w:val="26"/>
          <w:szCs w:val="24"/>
        </w:rPr>
        <w:t xml:space="preserve"> </w:t>
      </w:r>
      <w:r w:rsidR="00B87E7B">
        <w:rPr>
          <w:rFonts w:ascii="Times New Roman" w:hAnsi="Times New Roman" w:cs="Times New Roman"/>
          <w:sz w:val="26"/>
          <w:szCs w:val="24"/>
        </w:rPr>
        <w:t>«О противодействии коррупции»</w:t>
      </w:r>
      <w:r w:rsidR="00D90052" w:rsidRPr="00535F12">
        <w:rPr>
          <w:rFonts w:ascii="Times New Roman" w:hAnsi="Times New Roman" w:cs="Times New Roman"/>
          <w:sz w:val="26"/>
          <w:szCs w:val="24"/>
        </w:rPr>
        <w:t xml:space="preserve">, от 27 мая 2003 г. </w:t>
      </w:r>
      <w:hyperlink r:id="rId6" w:history="1">
        <w:r w:rsidR="00FB3B8F" w:rsidRPr="00535F12">
          <w:rPr>
            <w:rFonts w:ascii="Times New Roman" w:hAnsi="Times New Roman" w:cs="Times New Roman"/>
            <w:sz w:val="26"/>
            <w:szCs w:val="24"/>
          </w:rPr>
          <w:t>№</w:t>
        </w:r>
        <w:r w:rsidR="00D90052" w:rsidRPr="00535F12">
          <w:rPr>
            <w:rFonts w:ascii="Times New Roman" w:hAnsi="Times New Roman" w:cs="Times New Roman"/>
            <w:sz w:val="26"/>
            <w:szCs w:val="24"/>
          </w:rPr>
          <w:t>58-ФЗ</w:t>
        </w:r>
      </w:hyperlink>
      <w:r w:rsidR="00B87E7B">
        <w:rPr>
          <w:rFonts w:ascii="Times New Roman" w:hAnsi="Times New Roman" w:cs="Times New Roman"/>
          <w:sz w:val="26"/>
          <w:szCs w:val="24"/>
        </w:rPr>
        <w:t xml:space="preserve"> «</w:t>
      </w:r>
      <w:r w:rsidR="00D90052" w:rsidRPr="00535F12">
        <w:rPr>
          <w:rFonts w:ascii="Times New Roman" w:hAnsi="Times New Roman" w:cs="Times New Roman"/>
          <w:sz w:val="26"/>
          <w:szCs w:val="24"/>
        </w:rPr>
        <w:t>О системе государственной службы Российской Федерации</w:t>
      </w:r>
      <w:r w:rsidR="00B87E7B">
        <w:rPr>
          <w:rFonts w:ascii="Times New Roman" w:hAnsi="Times New Roman" w:cs="Times New Roman"/>
          <w:sz w:val="26"/>
          <w:szCs w:val="24"/>
        </w:rPr>
        <w:t>»</w:t>
      </w:r>
      <w:r w:rsidR="00D90052" w:rsidRPr="00535F12">
        <w:rPr>
          <w:rFonts w:ascii="Times New Roman" w:hAnsi="Times New Roman" w:cs="Times New Roman"/>
          <w:sz w:val="26"/>
          <w:szCs w:val="24"/>
        </w:rPr>
        <w:t xml:space="preserve">, других федеральных законов, содержащих ограничения, запреты и обязанности для государственных служащих Российской Федерации, </w:t>
      </w:r>
      <w:hyperlink r:id="rId7" w:history="1">
        <w:r w:rsidR="00D90052" w:rsidRPr="00535F12">
          <w:rPr>
            <w:rFonts w:ascii="Times New Roman" w:hAnsi="Times New Roman" w:cs="Times New Roman"/>
            <w:sz w:val="26"/>
            <w:szCs w:val="24"/>
          </w:rPr>
          <w:t>Указа</w:t>
        </w:r>
      </w:hyperlink>
      <w:r w:rsidR="00D90052" w:rsidRPr="00535F12">
        <w:rPr>
          <w:rFonts w:ascii="Times New Roman" w:hAnsi="Times New Roman" w:cs="Times New Roman"/>
          <w:sz w:val="26"/>
          <w:szCs w:val="24"/>
        </w:rPr>
        <w:t xml:space="preserve"> Президента Российской Ф</w:t>
      </w:r>
      <w:r w:rsidR="00820E98" w:rsidRPr="00535F12">
        <w:rPr>
          <w:rFonts w:ascii="Times New Roman" w:hAnsi="Times New Roman" w:cs="Times New Roman"/>
          <w:sz w:val="26"/>
          <w:szCs w:val="24"/>
        </w:rPr>
        <w:t>едерации от 12 августа 2002 г. №</w:t>
      </w:r>
      <w:r w:rsidR="00D90052" w:rsidRPr="00535F12">
        <w:rPr>
          <w:rFonts w:ascii="Times New Roman" w:hAnsi="Times New Roman" w:cs="Times New Roman"/>
          <w:sz w:val="26"/>
          <w:szCs w:val="24"/>
        </w:rPr>
        <w:t xml:space="preserve"> 885 </w:t>
      </w:r>
      <w:r w:rsidR="00B87E7B">
        <w:rPr>
          <w:rFonts w:ascii="Times New Roman" w:hAnsi="Times New Roman" w:cs="Times New Roman"/>
          <w:sz w:val="26"/>
          <w:szCs w:val="24"/>
        </w:rPr>
        <w:t>«</w:t>
      </w:r>
      <w:r w:rsidR="00D90052" w:rsidRPr="00535F12">
        <w:rPr>
          <w:rFonts w:ascii="Times New Roman" w:hAnsi="Times New Roman" w:cs="Times New Roman"/>
          <w:sz w:val="26"/>
          <w:szCs w:val="24"/>
        </w:rPr>
        <w:t>Об утверждении общих принципов служебного пов</w:t>
      </w:r>
      <w:r w:rsidR="00B87E7B">
        <w:rPr>
          <w:rFonts w:ascii="Times New Roman" w:hAnsi="Times New Roman" w:cs="Times New Roman"/>
          <w:sz w:val="26"/>
          <w:szCs w:val="24"/>
        </w:rPr>
        <w:t>едения государственных служащих»</w:t>
      </w:r>
      <w:r w:rsidR="00D90052" w:rsidRPr="00535F12">
        <w:rPr>
          <w:rFonts w:ascii="Times New Roman" w:hAnsi="Times New Roman" w:cs="Times New Roman"/>
          <w:sz w:val="26"/>
          <w:szCs w:val="24"/>
        </w:rPr>
        <w:t xml:space="preserve"> и иных нормативных правовых актов Российской Федерации, </w:t>
      </w:r>
      <w:r w:rsidR="00535F12" w:rsidRPr="00535F12">
        <w:rPr>
          <w:rFonts w:ascii="Times New Roman" w:hAnsi="Times New Roman" w:cs="Times New Roman"/>
          <w:sz w:val="26"/>
          <w:szCs w:val="24"/>
        </w:rPr>
        <w:t xml:space="preserve">согласно </w:t>
      </w:r>
      <w:r w:rsidR="00FB3B8F" w:rsidRPr="00535F12">
        <w:rPr>
          <w:rFonts w:ascii="Times New Roman" w:hAnsi="Times New Roman" w:cs="Times New Roman"/>
          <w:sz w:val="26"/>
          <w:szCs w:val="24"/>
        </w:rPr>
        <w:t>Т</w:t>
      </w:r>
      <w:r w:rsidR="00820E98" w:rsidRPr="00535F12">
        <w:rPr>
          <w:rFonts w:ascii="Times New Roman" w:hAnsi="Times New Roman" w:cs="Times New Roman"/>
          <w:sz w:val="26"/>
          <w:szCs w:val="24"/>
        </w:rPr>
        <w:t>ипово</w:t>
      </w:r>
      <w:r w:rsidR="00535F12" w:rsidRPr="00535F12">
        <w:rPr>
          <w:rFonts w:ascii="Times New Roman" w:hAnsi="Times New Roman" w:cs="Times New Roman"/>
          <w:sz w:val="26"/>
          <w:szCs w:val="24"/>
        </w:rPr>
        <w:t>му</w:t>
      </w:r>
      <w:r w:rsidR="00820E98" w:rsidRPr="00535F12">
        <w:rPr>
          <w:rFonts w:ascii="Times New Roman" w:hAnsi="Times New Roman" w:cs="Times New Roman"/>
          <w:sz w:val="26"/>
          <w:szCs w:val="24"/>
        </w:rPr>
        <w:t xml:space="preserve"> кодекс</w:t>
      </w:r>
      <w:r w:rsidR="00535F12" w:rsidRPr="00535F12">
        <w:rPr>
          <w:rFonts w:ascii="Times New Roman" w:hAnsi="Times New Roman" w:cs="Times New Roman"/>
          <w:sz w:val="26"/>
          <w:szCs w:val="24"/>
        </w:rPr>
        <w:t>у</w:t>
      </w:r>
      <w:r w:rsidR="00820E98" w:rsidRPr="00535F12">
        <w:rPr>
          <w:rFonts w:ascii="Times New Roman" w:hAnsi="Times New Roman" w:cs="Times New Roman"/>
          <w:sz w:val="26"/>
          <w:szCs w:val="24"/>
        </w:rPr>
        <w:t xml:space="preserve"> этики и служебного поведения федеральных государственных гражданских служащих аппаратов федеральных судов общей юрисдикции, федеральных арбитражных судов и управлений Судебного департамента в</w:t>
      </w:r>
      <w:r w:rsidR="004E20D6" w:rsidRPr="00535F12">
        <w:rPr>
          <w:rFonts w:ascii="Times New Roman" w:hAnsi="Times New Roman" w:cs="Times New Roman"/>
          <w:sz w:val="26"/>
          <w:szCs w:val="24"/>
        </w:rPr>
        <w:t xml:space="preserve"> субъектах Российской Федерации</w:t>
      </w:r>
      <w:r w:rsidR="00820E98" w:rsidRPr="00535F12">
        <w:rPr>
          <w:rFonts w:ascii="Times New Roman" w:hAnsi="Times New Roman" w:cs="Times New Roman"/>
          <w:sz w:val="26"/>
          <w:szCs w:val="24"/>
        </w:rPr>
        <w:t xml:space="preserve">, </w:t>
      </w:r>
      <w:r w:rsidR="00535F12" w:rsidRPr="00535F12">
        <w:rPr>
          <w:rFonts w:ascii="Times New Roman" w:hAnsi="Times New Roman" w:cs="Times New Roman"/>
          <w:sz w:val="26"/>
          <w:szCs w:val="24"/>
        </w:rPr>
        <w:t>утвержденному</w:t>
      </w:r>
      <w:r w:rsidR="004E20D6" w:rsidRPr="00535F12">
        <w:rPr>
          <w:rFonts w:ascii="Times New Roman" w:hAnsi="Times New Roman" w:cs="Times New Roman"/>
          <w:sz w:val="26"/>
          <w:szCs w:val="24"/>
        </w:rPr>
        <w:t xml:space="preserve"> приказом Судебного департамента при Верховном суде Российской Федерации от 26 апреля 2011 г. № 79 (в ред. от 1</w:t>
      </w:r>
      <w:r w:rsidR="00E01F11">
        <w:rPr>
          <w:rFonts w:ascii="Times New Roman" w:hAnsi="Times New Roman" w:cs="Times New Roman"/>
          <w:sz w:val="26"/>
          <w:szCs w:val="24"/>
        </w:rPr>
        <w:t>0 сентября</w:t>
      </w:r>
      <w:r w:rsidR="00535F12" w:rsidRPr="00535F12">
        <w:rPr>
          <w:rFonts w:ascii="Times New Roman" w:hAnsi="Times New Roman" w:cs="Times New Roman"/>
          <w:sz w:val="26"/>
          <w:szCs w:val="24"/>
        </w:rPr>
        <w:t xml:space="preserve"> </w:t>
      </w:r>
      <w:r w:rsidR="004E20D6" w:rsidRPr="00535F12">
        <w:rPr>
          <w:rFonts w:ascii="Times New Roman" w:hAnsi="Times New Roman" w:cs="Times New Roman"/>
          <w:sz w:val="26"/>
          <w:szCs w:val="24"/>
        </w:rPr>
        <w:t>201</w:t>
      </w:r>
      <w:r w:rsidR="00E01F11">
        <w:rPr>
          <w:rFonts w:ascii="Times New Roman" w:hAnsi="Times New Roman" w:cs="Times New Roman"/>
          <w:sz w:val="26"/>
          <w:szCs w:val="24"/>
        </w:rPr>
        <w:t>8</w:t>
      </w:r>
      <w:r w:rsidR="00535F12" w:rsidRPr="00535F12">
        <w:rPr>
          <w:rFonts w:ascii="Times New Roman" w:hAnsi="Times New Roman" w:cs="Times New Roman"/>
          <w:sz w:val="26"/>
          <w:szCs w:val="24"/>
        </w:rPr>
        <w:t xml:space="preserve"> г. №</w:t>
      </w:r>
      <w:r w:rsidR="004E20D6" w:rsidRPr="00535F12">
        <w:rPr>
          <w:rFonts w:ascii="Times New Roman" w:hAnsi="Times New Roman" w:cs="Times New Roman"/>
          <w:sz w:val="26"/>
          <w:szCs w:val="24"/>
        </w:rPr>
        <w:t>1</w:t>
      </w:r>
      <w:r w:rsidR="00E01F11">
        <w:rPr>
          <w:rFonts w:ascii="Times New Roman" w:hAnsi="Times New Roman" w:cs="Times New Roman"/>
          <w:sz w:val="26"/>
          <w:szCs w:val="24"/>
        </w:rPr>
        <w:t>45</w:t>
      </w:r>
      <w:r w:rsidR="004E20D6" w:rsidRPr="00535F12">
        <w:rPr>
          <w:rFonts w:ascii="Times New Roman" w:hAnsi="Times New Roman" w:cs="Times New Roman"/>
          <w:sz w:val="26"/>
          <w:szCs w:val="24"/>
        </w:rPr>
        <w:t xml:space="preserve">), </w:t>
      </w:r>
      <w:r w:rsidR="00D90052" w:rsidRPr="00535F12">
        <w:rPr>
          <w:rFonts w:ascii="Times New Roman" w:hAnsi="Times New Roman" w:cs="Times New Roman"/>
          <w:sz w:val="26"/>
          <w:szCs w:val="24"/>
        </w:rPr>
        <w:t>а также основан на общепризнанных нравственных принципах и нормах российского общества и государства.</w:t>
      </w:r>
    </w:p>
    <w:p w:rsidR="00D90052" w:rsidRPr="00535F12" w:rsidRDefault="008549A7"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 </w:t>
      </w:r>
      <w:r w:rsidR="00D90052" w:rsidRPr="00535F12">
        <w:rPr>
          <w:rFonts w:ascii="Times New Roman" w:hAnsi="Times New Roman" w:cs="Times New Roman"/>
          <w:sz w:val="26"/>
          <w:szCs w:val="24"/>
        </w:rPr>
        <w:t xml:space="preserve">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w:t>
      </w:r>
      <w:proofErr w:type="gramStart"/>
      <w:r w:rsidR="00D90052" w:rsidRPr="00535F12">
        <w:rPr>
          <w:rFonts w:ascii="Times New Roman" w:hAnsi="Times New Roman" w:cs="Times New Roman"/>
          <w:sz w:val="26"/>
          <w:szCs w:val="24"/>
        </w:rPr>
        <w:t xml:space="preserve">служащие </w:t>
      </w:r>
      <w:r w:rsidR="000A00C5" w:rsidRPr="00535F12">
        <w:rPr>
          <w:rFonts w:ascii="Times New Roman" w:hAnsi="Times New Roman" w:cs="Times New Roman"/>
          <w:sz w:val="26"/>
          <w:szCs w:val="24"/>
        </w:rPr>
        <w:t xml:space="preserve"> Арбитражного</w:t>
      </w:r>
      <w:proofErr w:type="gramEnd"/>
      <w:r w:rsidR="000A00C5" w:rsidRPr="00535F12">
        <w:rPr>
          <w:rFonts w:ascii="Times New Roman" w:hAnsi="Times New Roman" w:cs="Times New Roman"/>
          <w:sz w:val="26"/>
          <w:szCs w:val="24"/>
        </w:rPr>
        <w:t xml:space="preserve"> суда Дальневосточного округа</w:t>
      </w:r>
      <w:r w:rsidR="00D90052" w:rsidRPr="00535F12">
        <w:rPr>
          <w:rFonts w:ascii="Times New Roman" w:hAnsi="Times New Roman" w:cs="Times New Roman"/>
          <w:sz w:val="26"/>
          <w:szCs w:val="24"/>
        </w:rPr>
        <w:t xml:space="preserve"> (далее - гражданские служащие) независимо от замещаемой ими должности.</w:t>
      </w:r>
    </w:p>
    <w:p w:rsidR="00D90052" w:rsidRPr="00535F12" w:rsidRDefault="000A00C5"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 </w:t>
      </w:r>
      <w:r w:rsidR="00D90052" w:rsidRPr="00535F12">
        <w:rPr>
          <w:rFonts w:ascii="Times New Roman" w:hAnsi="Times New Roman" w:cs="Times New Roman"/>
          <w:sz w:val="26"/>
          <w:szCs w:val="24"/>
        </w:rPr>
        <w:t xml:space="preserve">3. Гражданин Российской Федерации, поступающий на федеральную государственную гражданскую службу (далее - гражданская служба) в аппарат </w:t>
      </w:r>
      <w:r w:rsidRPr="00535F12">
        <w:rPr>
          <w:rFonts w:ascii="Times New Roman" w:hAnsi="Times New Roman" w:cs="Times New Roman"/>
          <w:sz w:val="26"/>
          <w:szCs w:val="24"/>
        </w:rPr>
        <w:t>Арбитражного суда Дальневосточного округа</w:t>
      </w:r>
      <w:r w:rsidR="00D90052" w:rsidRPr="00535F12">
        <w:rPr>
          <w:rFonts w:ascii="Times New Roman" w:hAnsi="Times New Roman" w:cs="Times New Roman"/>
          <w:sz w:val="26"/>
          <w:szCs w:val="24"/>
        </w:rPr>
        <w:t xml:space="preserve"> (далее </w:t>
      </w:r>
      <w:r w:rsidRPr="00535F12">
        <w:rPr>
          <w:rFonts w:ascii="Times New Roman" w:hAnsi="Times New Roman" w:cs="Times New Roman"/>
          <w:sz w:val="26"/>
          <w:szCs w:val="24"/>
        </w:rPr>
        <w:t>–</w:t>
      </w:r>
      <w:r w:rsidR="00D90052" w:rsidRPr="00535F12">
        <w:rPr>
          <w:rFonts w:ascii="Times New Roman" w:hAnsi="Times New Roman" w:cs="Times New Roman"/>
          <w:sz w:val="26"/>
          <w:szCs w:val="24"/>
        </w:rPr>
        <w:t xml:space="preserve"> суд</w:t>
      </w:r>
      <w:r w:rsidRPr="00535F12">
        <w:rPr>
          <w:rFonts w:ascii="Times New Roman" w:hAnsi="Times New Roman" w:cs="Times New Roman"/>
          <w:sz w:val="26"/>
          <w:szCs w:val="24"/>
        </w:rPr>
        <w:t xml:space="preserve"> округа</w:t>
      </w:r>
      <w:r w:rsidR="00D90052" w:rsidRPr="00535F12">
        <w:rPr>
          <w:rFonts w:ascii="Times New Roman" w:hAnsi="Times New Roman" w:cs="Times New Roman"/>
          <w:sz w:val="26"/>
          <w:szCs w:val="24"/>
        </w:rPr>
        <w:t>) обязан ознакомиться с положениями Кодекса и соблюдать их в процессе своей служебной деятельности.</w:t>
      </w:r>
    </w:p>
    <w:p w:rsidR="00D90052" w:rsidRPr="00535F12" w:rsidRDefault="00D90052"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4. </w:t>
      </w:r>
      <w:r w:rsidR="00535F12">
        <w:rPr>
          <w:rFonts w:ascii="Times New Roman" w:hAnsi="Times New Roman" w:cs="Times New Roman"/>
          <w:sz w:val="26"/>
          <w:szCs w:val="24"/>
        </w:rPr>
        <w:t xml:space="preserve"> </w:t>
      </w:r>
      <w:r w:rsidRPr="00535F12">
        <w:rPr>
          <w:rFonts w:ascii="Times New Roman" w:hAnsi="Times New Roman" w:cs="Times New Roman"/>
          <w:sz w:val="26"/>
          <w:szCs w:val="24"/>
        </w:rPr>
        <w:t xml:space="preserve">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w:t>
      </w:r>
      <w:r w:rsidRPr="00535F12">
        <w:rPr>
          <w:rFonts w:ascii="Times New Roman" w:hAnsi="Times New Roman" w:cs="Times New Roman"/>
          <w:sz w:val="26"/>
          <w:szCs w:val="24"/>
        </w:rPr>
        <w:lastRenderedPageBreak/>
        <w:t>соответствии с положениями Кодекса.</w:t>
      </w:r>
    </w:p>
    <w:p w:rsidR="00D90052" w:rsidRPr="00535F12" w:rsidRDefault="00D90052"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D90052" w:rsidRPr="00535F12" w:rsidRDefault="00D90052"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6. Кодекс призван повысить эффективность выполнения гражданскими служащими своих должностных обязанностей.</w:t>
      </w:r>
    </w:p>
    <w:p w:rsidR="00D90052" w:rsidRPr="00535F12" w:rsidRDefault="00D90052"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7. 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гражданских служащих, их самоконтроля.</w:t>
      </w:r>
    </w:p>
    <w:p w:rsidR="00D90052" w:rsidRPr="00535F12" w:rsidRDefault="00D90052" w:rsidP="00CD7885">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8. 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D90052" w:rsidRPr="00535F12" w:rsidRDefault="00D90052" w:rsidP="00CD7885">
      <w:pPr>
        <w:widowControl w:val="0"/>
        <w:autoSpaceDE w:val="0"/>
        <w:autoSpaceDN w:val="0"/>
        <w:adjustRightInd w:val="0"/>
        <w:spacing w:after="0" w:line="240" w:lineRule="auto"/>
        <w:ind w:firstLine="540"/>
        <w:jc w:val="center"/>
        <w:rPr>
          <w:rFonts w:ascii="Times New Roman" w:hAnsi="Times New Roman" w:cs="Times New Roman"/>
          <w:sz w:val="26"/>
          <w:szCs w:val="24"/>
        </w:rPr>
      </w:pPr>
    </w:p>
    <w:p w:rsidR="00D90052" w:rsidRPr="00535F12" w:rsidRDefault="00D90052">
      <w:pPr>
        <w:widowControl w:val="0"/>
        <w:autoSpaceDE w:val="0"/>
        <w:autoSpaceDN w:val="0"/>
        <w:adjustRightInd w:val="0"/>
        <w:spacing w:after="0" w:line="240" w:lineRule="auto"/>
        <w:jc w:val="center"/>
        <w:outlineLvl w:val="1"/>
        <w:rPr>
          <w:rFonts w:ascii="Times New Roman" w:hAnsi="Times New Roman" w:cs="Times New Roman"/>
          <w:b/>
          <w:sz w:val="26"/>
          <w:szCs w:val="24"/>
        </w:rPr>
      </w:pPr>
      <w:bookmarkStart w:id="3" w:name="Par69"/>
      <w:bookmarkEnd w:id="3"/>
      <w:r w:rsidRPr="00535F12">
        <w:rPr>
          <w:rFonts w:ascii="Times New Roman" w:hAnsi="Times New Roman" w:cs="Times New Roman"/>
          <w:b/>
          <w:sz w:val="26"/>
          <w:szCs w:val="24"/>
        </w:rPr>
        <w:t>II. Основные принципы и правила служебного поведения</w:t>
      </w:r>
    </w:p>
    <w:p w:rsidR="00D90052" w:rsidRPr="00535F12" w:rsidRDefault="00D90052" w:rsidP="000A00C5">
      <w:pPr>
        <w:widowControl w:val="0"/>
        <w:autoSpaceDE w:val="0"/>
        <w:autoSpaceDN w:val="0"/>
        <w:adjustRightInd w:val="0"/>
        <w:spacing w:after="0" w:line="240" w:lineRule="auto"/>
        <w:jc w:val="center"/>
        <w:rPr>
          <w:rFonts w:ascii="Times New Roman" w:hAnsi="Times New Roman" w:cs="Times New Roman"/>
          <w:b/>
          <w:sz w:val="26"/>
          <w:szCs w:val="24"/>
        </w:rPr>
      </w:pPr>
      <w:r w:rsidRPr="00535F12">
        <w:rPr>
          <w:rFonts w:ascii="Times New Roman" w:hAnsi="Times New Roman" w:cs="Times New Roman"/>
          <w:b/>
          <w:sz w:val="26"/>
          <w:szCs w:val="24"/>
        </w:rPr>
        <w:t xml:space="preserve">гражданских служащих </w:t>
      </w:r>
      <w:r w:rsidR="000A00C5" w:rsidRPr="00535F12">
        <w:rPr>
          <w:rFonts w:ascii="Times New Roman" w:hAnsi="Times New Roman" w:cs="Times New Roman"/>
          <w:b/>
          <w:sz w:val="26"/>
          <w:szCs w:val="24"/>
        </w:rPr>
        <w:t xml:space="preserve">Арбитражного суда </w:t>
      </w:r>
      <w:r w:rsidR="00FB3B8F" w:rsidRPr="00535F12">
        <w:rPr>
          <w:rFonts w:ascii="Times New Roman" w:hAnsi="Times New Roman" w:cs="Times New Roman"/>
          <w:b/>
          <w:sz w:val="26"/>
          <w:szCs w:val="24"/>
        </w:rPr>
        <w:t>Дальневосточного округа</w:t>
      </w:r>
    </w:p>
    <w:p w:rsidR="00D90052" w:rsidRPr="00535F12" w:rsidRDefault="00D90052">
      <w:pPr>
        <w:widowControl w:val="0"/>
        <w:autoSpaceDE w:val="0"/>
        <w:autoSpaceDN w:val="0"/>
        <w:adjustRightInd w:val="0"/>
        <w:spacing w:after="0" w:line="240" w:lineRule="auto"/>
        <w:jc w:val="center"/>
        <w:rPr>
          <w:rFonts w:ascii="Times New Roman" w:hAnsi="Times New Roman" w:cs="Times New Roman"/>
          <w:sz w:val="26"/>
          <w:szCs w:val="24"/>
        </w:rPr>
      </w:pP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9. 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10. Гражданские служащие, сознавая ответственность перед государством, обществом и гражданами, призваны:</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б) 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в) осуществлять свою деятельность в пре</w:t>
      </w:r>
      <w:r w:rsidR="00753A5C" w:rsidRPr="00535F12">
        <w:rPr>
          <w:rFonts w:ascii="Times New Roman" w:hAnsi="Times New Roman" w:cs="Times New Roman"/>
          <w:sz w:val="26"/>
          <w:szCs w:val="24"/>
        </w:rPr>
        <w:t>делах полномочий аппарата суда округа</w:t>
      </w:r>
      <w:r w:rsidRPr="00535F12">
        <w:rPr>
          <w:rFonts w:ascii="Times New Roman" w:hAnsi="Times New Roman" w:cs="Times New Roman"/>
          <w:sz w:val="26"/>
          <w:szCs w:val="24"/>
        </w:rPr>
        <w:t>;</w:t>
      </w:r>
    </w:p>
    <w:p w:rsidR="00D90052" w:rsidRPr="00535F12" w:rsidRDefault="00753A5C" w:rsidP="00753A5C">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 </w:t>
      </w:r>
      <w:r w:rsidR="00D90052" w:rsidRPr="00535F12">
        <w:rPr>
          <w:rFonts w:ascii="Times New Roman" w:hAnsi="Times New Roman" w:cs="Times New Roman"/>
          <w:sz w:val="26"/>
          <w:szCs w:val="24"/>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r w:rsidRPr="00535F12">
        <w:rPr>
          <w:rFonts w:ascii="Times New Roman" w:hAnsi="Times New Roman" w:cs="Times New Roman"/>
          <w:sz w:val="26"/>
          <w:szCs w:val="24"/>
        </w:rPr>
        <w:t xml:space="preserve"> </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е) уведомлять председателя суда </w:t>
      </w:r>
      <w:r w:rsidR="00753A5C" w:rsidRPr="00535F12">
        <w:rPr>
          <w:rFonts w:ascii="Times New Roman" w:hAnsi="Times New Roman" w:cs="Times New Roman"/>
          <w:sz w:val="26"/>
          <w:szCs w:val="24"/>
        </w:rPr>
        <w:t xml:space="preserve">округа </w:t>
      </w:r>
      <w:r w:rsidRPr="00535F12">
        <w:rPr>
          <w:rFonts w:ascii="Times New Roman" w:hAnsi="Times New Roman" w:cs="Times New Roman"/>
          <w:sz w:val="26"/>
          <w:szCs w:val="24"/>
        </w:rPr>
        <w:t>либо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з) </w:t>
      </w:r>
      <w:bookmarkStart w:id="4" w:name="_GoBack"/>
      <w:bookmarkEnd w:id="4"/>
      <w:r w:rsidRPr="00535F12">
        <w:rPr>
          <w:rFonts w:ascii="Times New Roman" w:hAnsi="Times New Roman" w:cs="Times New Roman"/>
          <w:sz w:val="26"/>
          <w:szCs w:val="24"/>
        </w:rPr>
        <w:t>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и) соблюдать нормы служебной, профессиональной этики и правила делового поведения;</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lastRenderedPageBreak/>
        <w:t>к) проявлять корректность и внимательность в обращении с гражданами и должностными лицами;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м) 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w:t>
      </w:r>
      <w:r w:rsidR="00753A5C" w:rsidRPr="00535F12">
        <w:rPr>
          <w:rFonts w:ascii="Times New Roman" w:hAnsi="Times New Roman" w:cs="Times New Roman"/>
          <w:sz w:val="26"/>
          <w:szCs w:val="24"/>
        </w:rPr>
        <w:t>тации или авторитету суда округа</w:t>
      </w:r>
      <w:r w:rsidRPr="00535F12">
        <w:rPr>
          <w:rFonts w:ascii="Times New Roman" w:hAnsi="Times New Roman" w:cs="Times New Roman"/>
          <w:sz w:val="26"/>
          <w:szCs w:val="24"/>
        </w:rPr>
        <w:t>;</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п) воздерживаться от публичных высказываний, суждений и оценок в отношении деятельности суда </w:t>
      </w:r>
      <w:r w:rsidR="00753A5C" w:rsidRPr="00535F12">
        <w:rPr>
          <w:rFonts w:ascii="Times New Roman" w:hAnsi="Times New Roman" w:cs="Times New Roman"/>
          <w:sz w:val="26"/>
          <w:szCs w:val="24"/>
        </w:rPr>
        <w:t>округа</w:t>
      </w:r>
      <w:r w:rsidRPr="00535F12">
        <w:rPr>
          <w:rFonts w:ascii="Times New Roman" w:hAnsi="Times New Roman" w:cs="Times New Roman"/>
          <w:sz w:val="26"/>
          <w:szCs w:val="24"/>
        </w:rPr>
        <w:t xml:space="preserve">, председателя суда </w:t>
      </w:r>
      <w:r w:rsidR="004932B7" w:rsidRPr="00535F12">
        <w:rPr>
          <w:rFonts w:ascii="Times New Roman" w:hAnsi="Times New Roman" w:cs="Times New Roman"/>
          <w:sz w:val="26"/>
          <w:szCs w:val="24"/>
        </w:rPr>
        <w:t xml:space="preserve">округа, </w:t>
      </w:r>
      <w:r w:rsidRPr="00535F12">
        <w:rPr>
          <w:rFonts w:ascii="Times New Roman" w:hAnsi="Times New Roman" w:cs="Times New Roman"/>
          <w:sz w:val="26"/>
          <w:szCs w:val="24"/>
        </w:rPr>
        <w:t>если это не входит в должностные обязанности гражданского служащего;</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р) соблюдать установленные в суде </w:t>
      </w:r>
      <w:r w:rsidR="004932B7" w:rsidRPr="00535F12">
        <w:rPr>
          <w:rFonts w:ascii="Times New Roman" w:hAnsi="Times New Roman" w:cs="Times New Roman"/>
          <w:sz w:val="26"/>
          <w:szCs w:val="24"/>
        </w:rPr>
        <w:t xml:space="preserve">округа </w:t>
      </w:r>
      <w:r w:rsidRPr="00535F12">
        <w:rPr>
          <w:rFonts w:ascii="Times New Roman" w:hAnsi="Times New Roman" w:cs="Times New Roman"/>
          <w:sz w:val="26"/>
          <w:szCs w:val="24"/>
        </w:rPr>
        <w:t>правила публичных выступлений и предоставления служебной информации;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с) уважительно относиться к деятельности представителей средств массовой информации по информированию общества о работе суда </w:t>
      </w:r>
      <w:r w:rsidR="004932B7" w:rsidRPr="00535F12">
        <w:rPr>
          <w:rFonts w:ascii="Times New Roman" w:hAnsi="Times New Roman" w:cs="Times New Roman"/>
          <w:sz w:val="26"/>
          <w:szCs w:val="24"/>
        </w:rPr>
        <w:t>округа</w:t>
      </w:r>
      <w:r w:rsidRPr="00535F12">
        <w:rPr>
          <w:rFonts w:ascii="Times New Roman" w:hAnsi="Times New Roman" w:cs="Times New Roman"/>
          <w:sz w:val="26"/>
          <w:szCs w:val="24"/>
        </w:rPr>
        <w:t>, а также оказывать содействие в получении достоверной информации в установленном порядке;</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у) постоянно стремиться к обеспечению как можно более эффективного распоряжения ресурсами, находящимися в сфере его ответственности.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11. Гражданские служащие обязаны соблюдать </w:t>
      </w:r>
      <w:hyperlink r:id="rId8" w:history="1">
        <w:r w:rsidRPr="00535F12">
          <w:rPr>
            <w:rFonts w:ascii="Times New Roman" w:hAnsi="Times New Roman" w:cs="Times New Roman"/>
            <w:sz w:val="26"/>
            <w:szCs w:val="24"/>
          </w:rPr>
          <w:t>Конституцию</w:t>
        </w:r>
      </w:hyperlink>
      <w:r w:rsidRPr="00535F12">
        <w:rPr>
          <w:rFonts w:ascii="Times New Roman" w:hAnsi="Times New Roman" w:cs="Times New Roman"/>
          <w:sz w:val="26"/>
          <w:szCs w:val="24"/>
        </w:rPr>
        <w:t xml:space="preserve"> Российской Федерации, федеральные конституционные и федеральные законы, иные нормативные правовые акты Российской Федерации.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12. 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13. 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14. 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При назначении на должность гражданской службы и исполнении </w:t>
      </w:r>
      <w:r w:rsidRPr="00535F12">
        <w:rPr>
          <w:rFonts w:ascii="Times New Roman" w:hAnsi="Times New Roman" w:cs="Times New Roman"/>
          <w:sz w:val="26"/>
          <w:szCs w:val="24"/>
        </w:rPr>
        <w:lastRenderedPageBreak/>
        <w:t>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F01601" w:rsidRPr="00A354A0"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A354A0">
        <w:rPr>
          <w:rFonts w:ascii="Times New Roman" w:hAnsi="Times New Roman" w:cs="Times New Roman"/>
          <w:sz w:val="26"/>
          <w:szCs w:val="24"/>
        </w:rPr>
        <w:t>15. Гражданский служащий</w:t>
      </w:r>
      <w:r w:rsidR="00F01601" w:rsidRPr="00A354A0">
        <w:rPr>
          <w:rFonts w:ascii="Times New Roman" w:hAnsi="Times New Roman" w:cs="Times New Roman"/>
          <w:sz w:val="26"/>
          <w:szCs w:val="24"/>
        </w:rPr>
        <w:t>, замещающий должность, предусмотренную соответствующим перечнем должностей, обязан</w:t>
      </w:r>
      <w:r w:rsidR="00CE7FE9">
        <w:rPr>
          <w:rFonts w:ascii="Times New Roman" w:hAnsi="Times New Roman" w:cs="Times New Roman"/>
          <w:sz w:val="26"/>
          <w:szCs w:val="24"/>
        </w:rPr>
        <w:t xml:space="preserve"> </w:t>
      </w:r>
      <w:r w:rsidR="00F01601" w:rsidRPr="00A354A0">
        <w:rPr>
          <w:rFonts w:ascii="Times New Roman" w:hAnsi="Times New Roman" w:cs="Times New Roman"/>
          <w:sz w:val="26"/>
          <w:szCs w:val="24"/>
        </w:rPr>
        <w:t>ежегодно представлять в установленном порядке сведения о своих доходах, расходах, об имуществе и обязательствах имущественного характера своих супруги (супруга) и несовершеннолетних детей в срок не позднее 30 апре</w:t>
      </w:r>
      <w:r w:rsidR="00CE7FE9">
        <w:rPr>
          <w:rFonts w:ascii="Times New Roman" w:hAnsi="Times New Roman" w:cs="Times New Roman"/>
          <w:sz w:val="26"/>
          <w:szCs w:val="24"/>
        </w:rPr>
        <w:t>ля года, следующего за отчетным.</w:t>
      </w:r>
    </w:p>
    <w:p w:rsidR="0025476A" w:rsidRPr="00582BDF" w:rsidRDefault="00CE7FE9" w:rsidP="00582BDF">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6"/>
        </w:rPr>
        <w:t xml:space="preserve">15.1. </w:t>
      </w:r>
      <w:r w:rsidR="0025476A">
        <w:rPr>
          <w:rFonts w:ascii="Times New Roman" w:hAnsi="Times New Roman" w:cs="Times New Roman"/>
          <w:sz w:val="26"/>
          <w:szCs w:val="26"/>
        </w:rPr>
        <w:t xml:space="preserve">Гражданский служащий </w:t>
      </w:r>
      <w:r w:rsidRPr="00CE7FE9">
        <w:rPr>
          <w:rFonts w:ascii="Times New Roman" w:hAnsi="Times New Roman" w:cs="Times New Roman"/>
          <w:sz w:val="26"/>
          <w:szCs w:val="26"/>
        </w:rPr>
        <w:t xml:space="preserve">обязан ежегодно </w:t>
      </w:r>
      <w:r w:rsidR="0025476A">
        <w:rPr>
          <w:rFonts w:ascii="Times New Roman" w:hAnsi="Times New Roman" w:cs="Times New Roman"/>
          <w:sz w:val="26"/>
          <w:szCs w:val="26"/>
        </w:rPr>
        <w:t xml:space="preserve">представлять </w:t>
      </w:r>
      <w:r w:rsidRPr="00CE7FE9">
        <w:rPr>
          <w:rFonts w:ascii="Times New Roman" w:hAnsi="Times New Roman" w:cs="Times New Roman"/>
          <w:sz w:val="26"/>
          <w:szCs w:val="26"/>
        </w:rPr>
        <w:t xml:space="preserve">в установленном порядке </w:t>
      </w:r>
      <w:r w:rsidR="00582BDF" w:rsidRPr="00A354A0">
        <w:rPr>
          <w:rFonts w:ascii="Times New Roman" w:hAnsi="Times New Roman" w:cs="Times New Roman"/>
          <w:sz w:val="26"/>
          <w:szCs w:val="24"/>
        </w:rPr>
        <w:t>сведения об адресах сайтов или страниц сайтов в информационного-телекоммуникационной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w:t>
      </w:r>
      <w:r w:rsidR="00582BDF">
        <w:rPr>
          <w:rFonts w:ascii="Times New Roman" w:hAnsi="Times New Roman" w:cs="Times New Roman"/>
          <w:sz w:val="26"/>
          <w:szCs w:val="24"/>
        </w:rPr>
        <w:t xml:space="preserve">ительством Российской Федерации - </w:t>
      </w:r>
      <w:r w:rsidR="0025476A">
        <w:rPr>
          <w:rFonts w:ascii="Times New Roman" w:hAnsi="Times New Roman" w:cs="Times New Roman"/>
          <w:sz w:val="26"/>
          <w:szCs w:val="26"/>
        </w:rPr>
        <w:t>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8E567D" w:rsidRPr="00A354A0" w:rsidRDefault="008E567D">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A354A0">
        <w:rPr>
          <w:rFonts w:ascii="Times New Roman" w:hAnsi="Times New Roman" w:cs="Times New Roman"/>
          <w:sz w:val="26"/>
          <w:szCs w:val="24"/>
        </w:rPr>
        <w:t xml:space="preserve">16. Гражданскому служащему запрещается: </w:t>
      </w:r>
    </w:p>
    <w:p w:rsidR="008E567D" w:rsidRPr="00A354A0" w:rsidRDefault="008E567D">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A354A0">
        <w:rPr>
          <w:rFonts w:ascii="Times New Roman" w:hAnsi="Times New Roman" w:cs="Times New Roman"/>
          <w:sz w:val="26"/>
          <w:szCs w:val="24"/>
        </w:rPr>
        <w:t>а) использовать в целях, не связанных с исполнением должностных обязанностей, средства материально- технического или иного обеспечения, другое государственное имущество, а также передавать их другим лицам;</w:t>
      </w:r>
    </w:p>
    <w:p w:rsidR="008E567D" w:rsidRPr="00A354A0" w:rsidRDefault="008E567D">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A354A0">
        <w:rPr>
          <w:rFonts w:ascii="Times New Roman" w:hAnsi="Times New Roman" w:cs="Times New Roman"/>
          <w:sz w:val="26"/>
          <w:szCs w:val="24"/>
        </w:rPr>
        <w:t xml:space="preserve">б) прекращать исполнение должностных обязанностей </w:t>
      </w:r>
      <w:r w:rsidR="00A354A0" w:rsidRPr="00A354A0">
        <w:rPr>
          <w:rFonts w:ascii="Times New Roman" w:hAnsi="Times New Roman" w:cs="Times New Roman"/>
          <w:sz w:val="26"/>
          <w:szCs w:val="24"/>
        </w:rPr>
        <w:t>в целях урегулирования служебного спора.</w:t>
      </w:r>
    </w:p>
    <w:p w:rsidR="00A354A0" w:rsidRPr="00A354A0"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A354A0">
        <w:rPr>
          <w:rFonts w:ascii="Times New Roman" w:hAnsi="Times New Roman" w:cs="Times New Roman"/>
          <w:sz w:val="26"/>
          <w:szCs w:val="24"/>
        </w:rPr>
        <w:t>17.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18</w:t>
      </w:r>
      <w:r w:rsidR="00D90052" w:rsidRPr="00535F12">
        <w:rPr>
          <w:rFonts w:ascii="Times New Roman" w:hAnsi="Times New Roman" w:cs="Times New Roman"/>
          <w:sz w:val="26"/>
          <w:szCs w:val="24"/>
        </w:rPr>
        <w:t xml:space="preserve">. Гражданский служащий обязан уведомлять председателя суда </w:t>
      </w:r>
      <w:r w:rsidR="004932B7" w:rsidRPr="00535F12">
        <w:rPr>
          <w:rFonts w:ascii="Times New Roman" w:hAnsi="Times New Roman" w:cs="Times New Roman"/>
          <w:sz w:val="26"/>
          <w:szCs w:val="24"/>
        </w:rPr>
        <w:t>округа</w:t>
      </w:r>
      <w:r w:rsidR="00D90052" w:rsidRPr="00535F12">
        <w:rPr>
          <w:rFonts w:ascii="Times New Roman" w:hAnsi="Times New Roman" w:cs="Times New Roman"/>
          <w:sz w:val="26"/>
          <w:szCs w:val="24"/>
        </w:rPr>
        <w:t>,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19</w:t>
      </w:r>
      <w:r w:rsidR="00D90052" w:rsidRPr="00535F12">
        <w:rPr>
          <w:rFonts w:ascii="Times New Roman" w:hAnsi="Times New Roman" w:cs="Times New Roman"/>
          <w:sz w:val="26"/>
          <w:szCs w:val="24"/>
        </w:rPr>
        <w:t xml:space="preserve">. 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w:t>
      </w:r>
      <w:r w:rsidR="004932B7" w:rsidRPr="00535F12">
        <w:rPr>
          <w:rFonts w:ascii="Times New Roman" w:hAnsi="Times New Roman" w:cs="Times New Roman"/>
          <w:sz w:val="26"/>
          <w:szCs w:val="24"/>
        </w:rPr>
        <w:t>округа</w:t>
      </w:r>
      <w:r w:rsidR="00D90052" w:rsidRPr="00535F12">
        <w:rPr>
          <w:rFonts w:ascii="Times New Roman" w:hAnsi="Times New Roman" w:cs="Times New Roman"/>
          <w:sz w:val="26"/>
          <w:szCs w:val="24"/>
        </w:rPr>
        <w:t>, за исключением случаев, установленных законодательством Российской Федерации.</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20</w:t>
      </w:r>
      <w:r w:rsidR="00D90052" w:rsidRPr="00535F12">
        <w:rPr>
          <w:rFonts w:ascii="Times New Roman" w:hAnsi="Times New Roman" w:cs="Times New Roman"/>
          <w:sz w:val="26"/>
          <w:szCs w:val="24"/>
        </w:rPr>
        <w:t xml:space="preserve">. Гражданский служащий может обрабатывать и передавать служебную информацию при соблюдении действующих в суде </w:t>
      </w:r>
      <w:r w:rsidR="00CC6FD9" w:rsidRPr="00535F12">
        <w:rPr>
          <w:rFonts w:ascii="Times New Roman" w:hAnsi="Times New Roman" w:cs="Times New Roman"/>
          <w:sz w:val="26"/>
          <w:szCs w:val="24"/>
        </w:rPr>
        <w:t xml:space="preserve">округа </w:t>
      </w:r>
      <w:r w:rsidR="00D90052" w:rsidRPr="00535F12">
        <w:rPr>
          <w:rFonts w:ascii="Times New Roman" w:hAnsi="Times New Roman" w:cs="Times New Roman"/>
          <w:sz w:val="26"/>
          <w:szCs w:val="24"/>
        </w:rPr>
        <w:t>норм и требований, принятых в соответствии с законодательством Российской Федерации.</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21</w:t>
      </w:r>
      <w:r w:rsidR="00D90052" w:rsidRPr="00535F12">
        <w:rPr>
          <w:rFonts w:ascii="Times New Roman" w:hAnsi="Times New Roman" w:cs="Times New Roman"/>
          <w:sz w:val="26"/>
          <w:szCs w:val="24"/>
        </w:rPr>
        <w:t xml:space="preserve">. 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w:t>
      </w:r>
      <w:r w:rsidR="00D90052" w:rsidRPr="00535F12">
        <w:rPr>
          <w:rFonts w:ascii="Times New Roman" w:hAnsi="Times New Roman" w:cs="Times New Roman"/>
          <w:sz w:val="26"/>
          <w:szCs w:val="24"/>
        </w:rPr>
        <w:lastRenderedPageBreak/>
        <w:t>которая стала известна ему в связи с исполнением им должностных обязанностей.</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22</w:t>
      </w:r>
      <w:r w:rsidR="00D90052" w:rsidRPr="00535F12">
        <w:rPr>
          <w:rFonts w:ascii="Times New Roman" w:hAnsi="Times New Roman" w:cs="Times New Roman"/>
          <w:sz w:val="26"/>
          <w:szCs w:val="24"/>
        </w:rPr>
        <w:t xml:space="preserve">. 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w:t>
      </w:r>
      <w:r w:rsidR="00CC6FD9" w:rsidRPr="00535F12">
        <w:rPr>
          <w:rFonts w:ascii="Times New Roman" w:hAnsi="Times New Roman" w:cs="Times New Roman"/>
          <w:sz w:val="26"/>
          <w:szCs w:val="24"/>
        </w:rPr>
        <w:t xml:space="preserve">округа </w:t>
      </w:r>
      <w:r w:rsidR="00D90052" w:rsidRPr="00535F12">
        <w:rPr>
          <w:rFonts w:ascii="Times New Roman" w:hAnsi="Times New Roman" w:cs="Times New Roman"/>
          <w:sz w:val="26"/>
          <w:szCs w:val="24"/>
        </w:rPr>
        <w:t>благоприятного для эффективной работы морально-психологического климата.</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23</w:t>
      </w:r>
      <w:r w:rsidR="00D90052" w:rsidRPr="00535F12">
        <w:rPr>
          <w:rFonts w:ascii="Times New Roman" w:hAnsi="Times New Roman" w:cs="Times New Roman"/>
          <w:sz w:val="26"/>
          <w:szCs w:val="24"/>
        </w:rPr>
        <w:t>. Гражданский служащий, наделенный организационно-распорядительными полномочиями по отношению к другим гражданским служащим, призван:</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а) принимать меры по предотвращению и урегулированию конфликта интересов;</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б) принимать меры по предупреждению коррупции;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в) не допускать случаев принуждения гражданских служащих к участию в деятельности политических партий и общественных объединений.</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24</w:t>
      </w:r>
      <w:r w:rsidR="00D90052" w:rsidRPr="00535F12">
        <w:rPr>
          <w:rFonts w:ascii="Times New Roman" w:hAnsi="Times New Roman" w:cs="Times New Roman"/>
          <w:sz w:val="26"/>
          <w:szCs w:val="24"/>
        </w:rPr>
        <w:t xml:space="preserve">. 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w:t>
      </w:r>
      <w:proofErr w:type="spellStart"/>
      <w:r w:rsidR="00D90052" w:rsidRPr="00535F12">
        <w:rPr>
          <w:rFonts w:ascii="Times New Roman" w:hAnsi="Times New Roman" w:cs="Times New Roman"/>
          <w:sz w:val="26"/>
          <w:szCs w:val="24"/>
        </w:rPr>
        <w:t>коррупционно</w:t>
      </w:r>
      <w:proofErr w:type="spellEnd"/>
      <w:r w:rsidR="00D90052" w:rsidRPr="00535F12">
        <w:rPr>
          <w:rFonts w:ascii="Times New Roman" w:hAnsi="Times New Roman" w:cs="Times New Roman"/>
          <w:sz w:val="26"/>
          <w:szCs w:val="24"/>
        </w:rPr>
        <w:t xml:space="preserve"> опасного поведения, своим личным поведением подавать пример честности, беспристрастности и справедливости.</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25</w:t>
      </w:r>
      <w:r w:rsidR="00D90052" w:rsidRPr="00535F12">
        <w:rPr>
          <w:rFonts w:ascii="Times New Roman" w:hAnsi="Times New Roman" w:cs="Times New Roman"/>
          <w:sz w:val="26"/>
          <w:szCs w:val="24"/>
        </w:rPr>
        <w:t>. 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p>
    <w:p w:rsidR="00D90052" w:rsidRPr="00535F12" w:rsidRDefault="00D90052">
      <w:pPr>
        <w:widowControl w:val="0"/>
        <w:autoSpaceDE w:val="0"/>
        <w:autoSpaceDN w:val="0"/>
        <w:adjustRightInd w:val="0"/>
        <w:spacing w:after="0" w:line="240" w:lineRule="auto"/>
        <w:jc w:val="center"/>
        <w:outlineLvl w:val="1"/>
        <w:rPr>
          <w:rFonts w:ascii="Times New Roman" w:hAnsi="Times New Roman" w:cs="Times New Roman"/>
          <w:b/>
          <w:sz w:val="26"/>
          <w:szCs w:val="24"/>
        </w:rPr>
      </w:pPr>
      <w:bookmarkStart w:id="5" w:name="Par125"/>
      <w:bookmarkEnd w:id="5"/>
      <w:r w:rsidRPr="00535F12">
        <w:rPr>
          <w:rFonts w:ascii="Times New Roman" w:hAnsi="Times New Roman" w:cs="Times New Roman"/>
          <w:b/>
          <w:sz w:val="26"/>
          <w:szCs w:val="24"/>
        </w:rPr>
        <w:t>III. Этические правила служебного поведения</w:t>
      </w:r>
    </w:p>
    <w:p w:rsidR="00D90052" w:rsidRPr="00535F12" w:rsidRDefault="00D90052" w:rsidP="00CC6FD9">
      <w:pPr>
        <w:widowControl w:val="0"/>
        <w:autoSpaceDE w:val="0"/>
        <w:autoSpaceDN w:val="0"/>
        <w:adjustRightInd w:val="0"/>
        <w:spacing w:after="0" w:line="240" w:lineRule="auto"/>
        <w:jc w:val="center"/>
        <w:rPr>
          <w:rFonts w:ascii="Times New Roman" w:hAnsi="Times New Roman" w:cs="Times New Roman"/>
          <w:b/>
          <w:sz w:val="26"/>
          <w:szCs w:val="24"/>
        </w:rPr>
      </w:pPr>
      <w:r w:rsidRPr="00535F12">
        <w:rPr>
          <w:rFonts w:ascii="Times New Roman" w:hAnsi="Times New Roman" w:cs="Times New Roman"/>
          <w:b/>
          <w:sz w:val="26"/>
          <w:szCs w:val="24"/>
        </w:rPr>
        <w:t xml:space="preserve">гражданских служащих </w:t>
      </w:r>
      <w:r w:rsidR="00CC6FD9" w:rsidRPr="00535F12">
        <w:rPr>
          <w:rFonts w:ascii="Times New Roman" w:hAnsi="Times New Roman" w:cs="Times New Roman"/>
          <w:b/>
          <w:sz w:val="26"/>
          <w:szCs w:val="24"/>
        </w:rPr>
        <w:t>Арбитражного суда Дальневосточного округа</w:t>
      </w:r>
    </w:p>
    <w:p w:rsidR="00D90052" w:rsidRPr="00535F12" w:rsidRDefault="00D90052">
      <w:pPr>
        <w:widowControl w:val="0"/>
        <w:autoSpaceDE w:val="0"/>
        <w:autoSpaceDN w:val="0"/>
        <w:adjustRightInd w:val="0"/>
        <w:spacing w:after="0" w:line="240" w:lineRule="auto"/>
        <w:jc w:val="center"/>
        <w:rPr>
          <w:rFonts w:ascii="Times New Roman" w:hAnsi="Times New Roman" w:cs="Times New Roman"/>
          <w:sz w:val="26"/>
          <w:szCs w:val="24"/>
        </w:rPr>
      </w:pP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26</w:t>
      </w:r>
      <w:r w:rsidR="00D90052" w:rsidRPr="00535F12">
        <w:rPr>
          <w:rFonts w:ascii="Times New Roman" w:hAnsi="Times New Roman" w:cs="Times New Roman"/>
          <w:sz w:val="26"/>
          <w:szCs w:val="24"/>
        </w:rPr>
        <w:t>. 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27</w:t>
      </w:r>
      <w:r w:rsidR="00D90052" w:rsidRPr="00535F12">
        <w:rPr>
          <w:rFonts w:ascii="Times New Roman" w:hAnsi="Times New Roman" w:cs="Times New Roman"/>
          <w:sz w:val="26"/>
          <w:szCs w:val="24"/>
        </w:rPr>
        <w:t>. В служебном поведении гражданский служащий воздерживается от:</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б) грубости, проявлений пренебрежительного тона, заносчивости, предвзятых замечаний, предъявления неправомерных, незаслуженных обвинений;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в) угроз, оскорбительных выражений или реплик, действий, препятствующих нормальному общению или провоцирующих противоправное поведение;</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г) курения во время служебных совещаний, бесед, иного служебного общения с гражданами.</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28</w:t>
      </w:r>
      <w:r w:rsidR="00D90052" w:rsidRPr="00535F12">
        <w:rPr>
          <w:rFonts w:ascii="Times New Roman" w:hAnsi="Times New Roman" w:cs="Times New Roman"/>
          <w:sz w:val="26"/>
          <w:szCs w:val="24"/>
        </w:rPr>
        <w:t>. 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lastRenderedPageBreak/>
        <w:t>29</w:t>
      </w:r>
      <w:r w:rsidR="00D90052" w:rsidRPr="00535F12">
        <w:rPr>
          <w:rFonts w:ascii="Times New Roman" w:hAnsi="Times New Roman" w:cs="Times New Roman"/>
          <w:sz w:val="26"/>
          <w:szCs w:val="24"/>
        </w:rPr>
        <w:t>. 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p>
    <w:p w:rsidR="00D90052" w:rsidRPr="00535F12" w:rsidRDefault="00D90052">
      <w:pPr>
        <w:widowControl w:val="0"/>
        <w:autoSpaceDE w:val="0"/>
        <w:autoSpaceDN w:val="0"/>
        <w:adjustRightInd w:val="0"/>
        <w:spacing w:after="0" w:line="240" w:lineRule="auto"/>
        <w:jc w:val="center"/>
        <w:outlineLvl w:val="1"/>
        <w:rPr>
          <w:rFonts w:ascii="Times New Roman" w:hAnsi="Times New Roman" w:cs="Times New Roman"/>
          <w:b/>
          <w:sz w:val="26"/>
          <w:szCs w:val="24"/>
        </w:rPr>
      </w:pPr>
      <w:bookmarkStart w:id="6" w:name="Par141"/>
      <w:bookmarkEnd w:id="6"/>
      <w:r w:rsidRPr="00535F12">
        <w:rPr>
          <w:rFonts w:ascii="Times New Roman" w:hAnsi="Times New Roman" w:cs="Times New Roman"/>
          <w:b/>
          <w:sz w:val="26"/>
          <w:szCs w:val="24"/>
        </w:rPr>
        <w:t>IV. Ответственность за нарушение положений Кодекса</w:t>
      </w:r>
    </w:p>
    <w:p w:rsidR="00D90052" w:rsidRPr="00535F12" w:rsidRDefault="00D90052">
      <w:pPr>
        <w:widowControl w:val="0"/>
        <w:autoSpaceDE w:val="0"/>
        <w:autoSpaceDN w:val="0"/>
        <w:adjustRightInd w:val="0"/>
        <w:spacing w:after="0" w:line="240" w:lineRule="auto"/>
        <w:jc w:val="center"/>
        <w:rPr>
          <w:rFonts w:ascii="Times New Roman" w:hAnsi="Times New Roman" w:cs="Times New Roman"/>
          <w:sz w:val="26"/>
          <w:szCs w:val="24"/>
        </w:rPr>
      </w:pPr>
    </w:p>
    <w:p w:rsidR="00D90052" w:rsidRPr="00535F12" w:rsidRDefault="00A354A0">
      <w:pPr>
        <w:widowControl w:val="0"/>
        <w:autoSpaceDE w:val="0"/>
        <w:autoSpaceDN w:val="0"/>
        <w:adjustRightInd w:val="0"/>
        <w:spacing w:after="0" w:line="240" w:lineRule="auto"/>
        <w:ind w:firstLine="540"/>
        <w:jc w:val="both"/>
        <w:rPr>
          <w:rFonts w:ascii="Times New Roman" w:hAnsi="Times New Roman" w:cs="Times New Roman"/>
          <w:sz w:val="26"/>
          <w:szCs w:val="24"/>
        </w:rPr>
      </w:pPr>
      <w:r>
        <w:rPr>
          <w:rFonts w:ascii="Times New Roman" w:hAnsi="Times New Roman" w:cs="Times New Roman"/>
          <w:sz w:val="26"/>
          <w:szCs w:val="24"/>
        </w:rPr>
        <w:t>30</w:t>
      </w:r>
      <w:r w:rsidR="00D90052" w:rsidRPr="00535F12">
        <w:rPr>
          <w:rFonts w:ascii="Times New Roman" w:hAnsi="Times New Roman" w:cs="Times New Roman"/>
          <w:sz w:val="26"/>
          <w:szCs w:val="24"/>
        </w:rPr>
        <w:t xml:space="preserve">. Нарушение гражданским служащим положений Кодекса подлежит моральному осуждению на заседании </w:t>
      </w:r>
      <w:r w:rsidR="00BC7040" w:rsidRPr="00BC7040">
        <w:rPr>
          <w:rFonts w:ascii="Times New Roman" w:hAnsi="Times New Roman" w:cs="Times New Roman"/>
          <w:sz w:val="26"/>
          <w:szCs w:val="24"/>
        </w:rPr>
        <w:t xml:space="preserve">Комиссии </w:t>
      </w:r>
      <w:r w:rsidR="00BC7040" w:rsidRPr="00BC7040">
        <w:rPr>
          <w:rFonts w:ascii="Times New Roman" w:hAnsi="Times New Roman" w:cs="Times New Roman"/>
          <w:bCs/>
          <w:sz w:val="26"/>
          <w:szCs w:val="24"/>
        </w:rPr>
        <w:t>по соблюдению требований к служебному поведению федеральных государственных гражданских служащих федеральных судов общей юрисдикции, федеральных арбитражных судов и управления Судебного департамента в Хабаровском крае</w:t>
      </w:r>
      <w:r w:rsidR="00BC7040" w:rsidRPr="00BC7040">
        <w:rPr>
          <w:rFonts w:ascii="Times New Roman" w:hAnsi="Times New Roman" w:cs="Times New Roman"/>
          <w:sz w:val="26"/>
          <w:szCs w:val="24"/>
        </w:rPr>
        <w:t xml:space="preserve"> </w:t>
      </w:r>
      <w:r w:rsidR="00BC7040" w:rsidRPr="00BC7040">
        <w:rPr>
          <w:rFonts w:ascii="Times New Roman" w:hAnsi="Times New Roman" w:cs="Times New Roman"/>
          <w:bCs/>
          <w:sz w:val="26"/>
          <w:szCs w:val="24"/>
        </w:rPr>
        <w:t>и урегулированию конфликта интересов</w:t>
      </w:r>
      <w:r w:rsidR="00D90052" w:rsidRPr="00535F12">
        <w:rPr>
          <w:rFonts w:ascii="Times New Roman" w:hAnsi="Times New Roman" w:cs="Times New Roman"/>
          <w:sz w:val="26"/>
          <w:szCs w:val="24"/>
        </w:rPr>
        <w:t>,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r w:rsidRPr="00535F12">
        <w:rPr>
          <w:rFonts w:ascii="Times New Roman" w:hAnsi="Times New Roman" w:cs="Times New Roman"/>
          <w:sz w:val="26"/>
          <w:szCs w:val="24"/>
        </w:rPr>
        <w:t xml:space="preserve">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w:t>
      </w:r>
      <w:r w:rsidR="003D06A1">
        <w:rPr>
          <w:rFonts w:ascii="Times New Roman" w:hAnsi="Times New Roman" w:cs="Times New Roman"/>
          <w:sz w:val="26"/>
          <w:szCs w:val="24"/>
        </w:rPr>
        <w:t xml:space="preserve">поощрении и </w:t>
      </w:r>
      <w:r w:rsidRPr="00535F12">
        <w:rPr>
          <w:rFonts w:ascii="Times New Roman" w:hAnsi="Times New Roman" w:cs="Times New Roman"/>
          <w:sz w:val="26"/>
          <w:szCs w:val="24"/>
        </w:rPr>
        <w:t>наложении дисциплинарных взысканий.</w:t>
      </w: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p>
    <w:p w:rsidR="00D90052" w:rsidRPr="00535F12" w:rsidRDefault="00D90052">
      <w:pPr>
        <w:widowControl w:val="0"/>
        <w:autoSpaceDE w:val="0"/>
        <w:autoSpaceDN w:val="0"/>
        <w:adjustRightInd w:val="0"/>
        <w:spacing w:after="0" w:line="240" w:lineRule="auto"/>
        <w:ind w:firstLine="540"/>
        <w:jc w:val="both"/>
        <w:rPr>
          <w:rFonts w:ascii="Times New Roman" w:hAnsi="Times New Roman" w:cs="Times New Roman"/>
          <w:sz w:val="26"/>
          <w:szCs w:val="24"/>
        </w:rPr>
      </w:pPr>
    </w:p>
    <w:p w:rsidR="00AD0F20" w:rsidRPr="00535F12" w:rsidRDefault="00AD0F20">
      <w:pPr>
        <w:rPr>
          <w:sz w:val="26"/>
        </w:rPr>
      </w:pPr>
    </w:p>
    <w:sectPr w:rsidR="00AD0F20" w:rsidRPr="00535F12" w:rsidSect="00535F12">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052"/>
    <w:rsid w:val="000A00C5"/>
    <w:rsid w:val="0025476A"/>
    <w:rsid w:val="0029735B"/>
    <w:rsid w:val="00312335"/>
    <w:rsid w:val="003D06A1"/>
    <w:rsid w:val="004932B7"/>
    <w:rsid w:val="004E20D6"/>
    <w:rsid w:val="00535F12"/>
    <w:rsid w:val="00582BDF"/>
    <w:rsid w:val="006C1BCA"/>
    <w:rsid w:val="00753A5C"/>
    <w:rsid w:val="007736A2"/>
    <w:rsid w:val="00820E98"/>
    <w:rsid w:val="008458BD"/>
    <w:rsid w:val="008549A7"/>
    <w:rsid w:val="008E567D"/>
    <w:rsid w:val="00913B94"/>
    <w:rsid w:val="00986D99"/>
    <w:rsid w:val="00A354A0"/>
    <w:rsid w:val="00AD0F20"/>
    <w:rsid w:val="00B30C62"/>
    <w:rsid w:val="00B87E7B"/>
    <w:rsid w:val="00BC7040"/>
    <w:rsid w:val="00CC6FD9"/>
    <w:rsid w:val="00CD7885"/>
    <w:rsid w:val="00CE7FE9"/>
    <w:rsid w:val="00D71726"/>
    <w:rsid w:val="00D90052"/>
    <w:rsid w:val="00DC402E"/>
    <w:rsid w:val="00E01F11"/>
    <w:rsid w:val="00E860EA"/>
    <w:rsid w:val="00EF5932"/>
    <w:rsid w:val="00F01601"/>
    <w:rsid w:val="00FA5A83"/>
    <w:rsid w:val="00FB3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7F3090-8157-45EF-BAC2-A99A7C9E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2">
    <w:name w:val="Style2"/>
    <w:basedOn w:val="a"/>
    <w:rsid w:val="008549A7"/>
    <w:pPr>
      <w:widowControl w:val="0"/>
      <w:autoSpaceDE w:val="0"/>
      <w:autoSpaceDN w:val="0"/>
      <w:adjustRightInd w:val="0"/>
      <w:spacing w:after="0" w:line="295" w:lineRule="exact"/>
      <w:jc w:val="center"/>
    </w:pPr>
    <w:rPr>
      <w:rFonts w:ascii="Times New Roman" w:eastAsia="Times New Roman" w:hAnsi="Times New Roman" w:cs="Times New Roman"/>
      <w:sz w:val="24"/>
      <w:szCs w:val="24"/>
      <w:lang w:eastAsia="ru-RU"/>
    </w:rPr>
  </w:style>
  <w:style w:type="character" w:customStyle="1" w:styleId="FontStyle13">
    <w:name w:val="Font Style13"/>
    <w:basedOn w:val="a0"/>
    <w:rsid w:val="008549A7"/>
    <w:rPr>
      <w:rFonts w:ascii="Times New Roman" w:hAnsi="Times New Roman" w:cs="Times New Roman"/>
      <w:b/>
      <w:bCs/>
      <w:sz w:val="26"/>
      <w:szCs w:val="26"/>
    </w:rPr>
  </w:style>
  <w:style w:type="paragraph" w:styleId="a3">
    <w:name w:val="Balloon Text"/>
    <w:basedOn w:val="a"/>
    <w:link w:val="a4"/>
    <w:uiPriority w:val="99"/>
    <w:semiHidden/>
    <w:unhideWhenUsed/>
    <w:rsid w:val="00FB3B8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B3B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4F7B9F4D89626A155458EBAF2E26595DC4959E4BDA56F85E86B4c65AB" TargetMode="External"/><Relationship Id="rId3" Type="http://schemas.openxmlformats.org/officeDocument/2006/relationships/webSettings" Target="webSettings.xml"/><Relationship Id="rId7" Type="http://schemas.openxmlformats.org/officeDocument/2006/relationships/hyperlink" Target="consultantplus://offline/ref=9F4F7B9F4D89626A155458EBAF2E265957C5979B49875CF0078AB66D910687DCBE3E50E66AEF55cA52B"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F4F7B9F4D89626A155458EBAF2E26595EC89A93488801FA0FD3BA6F9609D8CBB9775CE76AEF50A5c856B" TargetMode="External"/><Relationship Id="rId5" Type="http://schemas.openxmlformats.org/officeDocument/2006/relationships/hyperlink" Target="consultantplus://offline/ref=9F4F7B9F4D89626A155458EBAF2E26595ECB909E458F01FA0FD3BA6F9609D8CBB9775CE3c652B" TargetMode="External"/><Relationship Id="rId10" Type="http://schemas.openxmlformats.org/officeDocument/2006/relationships/theme" Target="theme/theme1.xml"/><Relationship Id="rId4" Type="http://schemas.openxmlformats.org/officeDocument/2006/relationships/hyperlink" Target="consultantplus://offline/ref=9F4F7B9F4D89626A155458EBAF2E26595DC4959E4BDA56F85E86B4c65AB"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2478</Words>
  <Characters>14126</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Горбунова Анжела Викторовна</dc:creator>
  <cp:lastModifiedBy>Метченко Людмила Юрьевна</cp:lastModifiedBy>
  <cp:revision>6</cp:revision>
  <cp:lastPrinted>2024-09-04T07:03:00Z</cp:lastPrinted>
  <dcterms:created xsi:type="dcterms:W3CDTF">2024-09-04T06:51:00Z</dcterms:created>
  <dcterms:modified xsi:type="dcterms:W3CDTF">2025-01-14T01:22:00Z</dcterms:modified>
</cp:coreProperties>
</file>